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4DF0C" w14:textId="77777777"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0D44DF0D" w14:textId="77777777"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0D44DF0E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0D44DF0F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0D44DF10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4DF11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0D44DF1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4DF13" w14:textId="60DB7D09" w:rsidR="00B3111D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14:paraId="2AA04642" w14:textId="7B55EB49" w:rsidR="00C3272E" w:rsidRDefault="00441D7D" w:rsidP="00557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тендеру № </w:t>
      </w:r>
      <w:r w:rsidR="00770B89">
        <w:rPr>
          <w:rFonts w:ascii="Times New Roman" w:hAnsi="Times New Roman" w:cs="Times New Roman"/>
          <w:sz w:val="24"/>
          <w:szCs w:val="24"/>
        </w:rPr>
        <w:t>6950</w:t>
      </w:r>
      <w:bookmarkStart w:id="2" w:name="_GoBack"/>
      <w:bookmarkEnd w:id="2"/>
      <w:r w:rsidRPr="00685D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3272E">
        <w:rPr>
          <w:rFonts w:ascii="Times New Roman" w:eastAsia="Times New Roman" w:hAnsi="Times New Roman" w:cs="Times New Roman"/>
          <w:sz w:val="24"/>
          <w:szCs w:val="24"/>
          <w:lang w:eastAsia="ru-RU"/>
        </w:rPr>
        <w:t>OD</w:t>
      </w:r>
      <w:r w:rsidR="00D3607E" w:rsidRPr="00C3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F36" w:rsidRPr="00C51404">
        <w:rPr>
          <w:rFonts w:ascii="Times New Roman" w:hAnsi="Times New Roman" w:cs="Times New Roman"/>
          <w:sz w:val="24"/>
          <w:szCs w:val="24"/>
        </w:rPr>
        <w:t>Услуги по пожарн</w:t>
      </w:r>
      <w:r w:rsidR="00631F36">
        <w:rPr>
          <w:rFonts w:ascii="Times New Roman" w:hAnsi="Times New Roman" w:cs="Times New Roman"/>
          <w:sz w:val="24"/>
          <w:szCs w:val="24"/>
        </w:rPr>
        <w:t xml:space="preserve">ой охране </w:t>
      </w:r>
      <w:r w:rsidR="00631F36" w:rsidRPr="001C4D2A">
        <w:rPr>
          <w:rFonts w:ascii="Times New Roman" w:hAnsi="Times New Roman" w:cs="Times New Roman"/>
          <w:sz w:val="24"/>
          <w:szCs w:val="24"/>
        </w:rPr>
        <w:t>объектов Восточного региона АО "КТК-К"</w:t>
      </w:r>
    </w:p>
    <w:p w14:paraId="0D44DF15" w14:textId="69CE4E57" w:rsidR="00E856AB" w:rsidRDefault="00557C58" w:rsidP="00557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3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6DDDE163" w14:textId="77777777" w:rsidR="00441D7D" w:rsidRPr="005E4874" w:rsidRDefault="00441D7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D44DF16" w14:textId="57218CAF"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</w:t>
      </w:r>
      <w:r w:rsidR="004B26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327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0D44DF17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D44DF18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0D44DF19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44DF1A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D44DF1B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0D44DF1C" w14:textId="45BA9CD7"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CE7C9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14:paraId="0D44DF1D" w14:textId="4F3E9EF6" w:rsidR="00E856AB" w:rsidRPr="00743A1B" w:rsidRDefault="001C32D5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E856AB" w:rsidRPr="00743A1B" w14:paraId="0D44DF20" w14:textId="77777777" w:rsidTr="00FB57F8">
        <w:trPr>
          <w:trHeight w:val="812"/>
        </w:trPr>
        <w:tc>
          <w:tcPr>
            <w:tcW w:w="6345" w:type="dxa"/>
            <w:shd w:val="clear" w:color="auto" w:fill="auto"/>
            <w:vAlign w:val="center"/>
          </w:tcPr>
          <w:p w14:paraId="0D44DF1E" w14:textId="0912CE71" w:rsidR="00E856AB" w:rsidRPr="00743A1B" w:rsidRDefault="0097500D" w:rsidP="00FB57F8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D425CD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 договора, руб. без НДС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15635B56" w14:textId="1FB3A798" w:rsidR="00E856AB" w:rsidRPr="00FB57F8" w:rsidRDefault="00E856AB" w:rsidP="00FB57F8">
            <w:pPr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spacing w:before="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44DF1F" w14:textId="4E427014" w:rsidR="00FB57F8" w:rsidRPr="00FB57F8" w:rsidRDefault="00FB57F8" w:rsidP="00FB57F8">
            <w:pPr>
              <w:kinsoku w:val="0"/>
              <w:overflowPunct w:val="0"/>
              <w:autoSpaceDE w:val="0"/>
              <w:autoSpaceDN w:val="0"/>
              <w:spacing w:before="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  <w:t>(</w:t>
            </w:r>
            <w:r w:rsidRPr="00FB57F8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  <w:t>указать стоимость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  <w:t>)</w:t>
            </w:r>
          </w:p>
        </w:tc>
      </w:tr>
      <w:tr w:rsidR="00E856AB" w:rsidRPr="00743A1B" w14:paraId="0D44DF23" w14:textId="77777777" w:rsidTr="00FB57F8">
        <w:trPr>
          <w:trHeight w:val="409"/>
        </w:trPr>
        <w:tc>
          <w:tcPr>
            <w:tcW w:w="6345" w:type="dxa"/>
            <w:shd w:val="clear" w:color="auto" w:fill="auto"/>
            <w:vAlign w:val="center"/>
          </w:tcPr>
          <w:p w14:paraId="0D44DF21" w14:textId="0F549E83" w:rsidR="00E856AB" w:rsidRPr="00743A1B" w:rsidRDefault="0097500D" w:rsidP="00FB57F8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856AB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выполнения договора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0D44DF22" w14:textId="1E4157AD" w:rsidR="00E856AB" w:rsidRPr="004B2688" w:rsidRDefault="00631F36" w:rsidP="00D3607E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</w:t>
            </w:r>
            <w:r w:rsidR="0097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4B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1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1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1C3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 w:rsidR="001C3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4B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856AB" w:rsidRPr="00A10202" w14:paraId="0D44DF26" w14:textId="77777777" w:rsidTr="00FB57F8">
        <w:tc>
          <w:tcPr>
            <w:tcW w:w="6345" w:type="dxa"/>
            <w:shd w:val="clear" w:color="auto" w:fill="auto"/>
            <w:vAlign w:val="center"/>
          </w:tcPr>
          <w:p w14:paraId="0D44DF24" w14:textId="258B17F9" w:rsidR="00E856AB" w:rsidRPr="00A10202" w:rsidRDefault="0097500D" w:rsidP="00FB57F8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82BD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0D44DF25" w14:textId="0FC43837" w:rsidR="00E856AB" w:rsidRPr="00A10202" w:rsidRDefault="001C32D5" w:rsidP="00FB57F8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Ежемесячно, по факту оказания услуг, без предоплаты</w:t>
            </w:r>
          </w:p>
        </w:tc>
      </w:tr>
    </w:tbl>
    <w:p w14:paraId="0D44DF2D" w14:textId="77777777"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4DF2E" w14:textId="63B10DE4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</w:t>
      </w:r>
      <w:r w:rsidR="00A0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_______________________года.</w:t>
      </w:r>
    </w:p>
    <w:p w14:paraId="0D44DF2F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4DF30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0D44DF31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0D44DF32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ыбрать Предложение, имеющее не самую низкую цену, а также принимать или отклонять любое Предложение полностью или частично, а также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0D44DF33" w14:textId="3105564A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D3607E">
        <w:rPr>
          <w:rFonts w:ascii="Times New Roman" w:hAnsi="Times New Roman" w:cs="Times New Roman"/>
          <w:sz w:val="24"/>
          <w:szCs w:val="24"/>
        </w:rPr>
        <w:t>е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D3607E">
        <w:rPr>
          <w:rFonts w:ascii="Times New Roman" w:hAnsi="Times New Roman" w:cs="Times New Roman"/>
          <w:sz w:val="24"/>
          <w:szCs w:val="24"/>
        </w:rPr>
        <w:t>е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14:paraId="0D44DF37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0D44DF34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0D44DF35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0D44DF36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97500D" w14:paraId="0D44DF3B" w14:textId="77777777" w:rsidTr="005E4874">
        <w:trPr>
          <w:trHeight w:val="375"/>
        </w:trPr>
        <w:tc>
          <w:tcPr>
            <w:tcW w:w="215" w:type="pct"/>
          </w:tcPr>
          <w:p w14:paraId="0D44DF38" w14:textId="77777777" w:rsidR="005E4874" w:rsidRPr="0097500D" w:rsidRDefault="002E3094" w:rsidP="00880BA4">
            <w:pPr>
              <w:spacing w:after="0"/>
              <w:rPr>
                <w:rFonts w:ascii="Times New Roman" w:hAnsi="Times New Roman" w:cs="Times New Roman"/>
              </w:rPr>
            </w:pPr>
            <w:r w:rsidRPr="0097500D">
              <w:rPr>
                <w:rFonts w:ascii="Times New Roman" w:hAnsi="Times New Roman" w:cs="Times New Roman"/>
              </w:rPr>
              <w:t>1</w:t>
            </w:r>
            <w:r w:rsidR="005E4874" w:rsidRPr="00975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1" w:type="pct"/>
            <w:vAlign w:val="center"/>
          </w:tcPr>
          <w:p w14:paraId="0D44DF39" w14:textId="77777777" w:rsidR="005E4874" w:rsidRPr="0097500D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500D">
              <w:rPr>
                <w:rFonts w:ascii="Times New Roman" w:hAnsi="Times New Roman" w:cs="Times New Roman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0D44DF3A" w14:textId="7C6E6C93" w:rsidR="005E4874" w:rsidRPr="0097500D" w:rsidRDefault="000D42B3" w:rsidP="0097500D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lightGray"/>
                <w:lang w:val="en-US"/>
              </w:rPr>
            </w:pPr>
            <w:r w:rsidRPr="0097500D">
              <w:rPr>
                <w:rFonts w:ascii="Times New Roman" w:hAnsi="Times New Roman" w:cs="Times New Roman"/>
                <w:highlight w:val="lightGray"/>
                <w:lang w:val="en-US"/>
              </w:rPr>
              <w:t>[</w:t>
            </w:r>
            <w:r w:rsidR="0097500D">
              <w:rPr>
                <w:rFonts w:ascii="Times New Roman" w:hAnsi="Times New Roman" w:cs="Times New Roman"/>
                <w:highlight w:val="lightGray"/>
              </w:rPr>
              <w:t xml:space="preserve"> </w:t>
            </w:r>
            <w:r w:rsidRPr="0097500D">
              <w:rPr>
                <w:rFonts w:ascii="Times New Roman" w:hAnsi="Times New Roman" w:cs="Times New Roman"/>
                <w:highlight w:val="lightGray"/>
                <w:lang w:val="en-US"/>
              </w:rPr>
              <w:t>]</w:t>
            </w:r>
          </w:p>
        </w:tc>
      </w:tr>
      <w:tr w:rsidR="005E4874" w:rsidRPr="0097500D" w14:paraId="0D44DF3F" w14:textId="77777777" w:rsidTr="005E4874">
        <w:trPr>
          <w:trHeight w:val="381"/>
        </w:trPr>
        <w:tc>
          <w:tcPr>
            <w:tcW w:w="215" w:type="pct"/>
          </w:tcPr>
          <w:p w14:paraId="0D44DF3C" w14:textId="77777777" w:rsidR="005E4874" w:rsidRPr="0097500D" w:rsidRDefault="002E3094" w:rsidP="00880BA4">
            <w:pPr>
              <w:spacing w:after="0"/>
              <w:rPr>
                <w:rFonts w:ascii="Times New Roman" w:hAnsi="Times New Roman" w:cs="Times New Roman"/>
              </w:rPr>
            </w:pPr>
            <w:r w:rsidRPr="0097500D">
              <w:rPr>
                <w:rFonts w:ascii="Times New Roman" w:hAnsi="Times New Roman" w:cs="Times New Roman"/>
              </w:rPr>
              <w:t>2</w:t>
            </w:r>
            <w:r w:rsidR="005E4874" w:rsidRPr="00975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1" w:type="pct"/>
            <w:vAlign w:val="center"/>
          </w:tcPr>
          <w:p w14:paraId="0D44DF3D" w14:textId="77777777" w:rsidR="005E4874" w:rsidRPr="0097500D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500D">
              <w:rPr>
                <w:rFonts w:ascii="Times New Roman" w:hAnsi="Times New Roman" w:cs="Times New Roman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0D44DF3E" w14:textId="73A761E3" w:rsidR="005E4874" w:rsidRPr="0097500D" w:rsidRDefault="000D42B3" w:rsidP="0097500D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lightGray"/>
                <w:lang w:val="en-US"/>
              </w:rPr>
            </w:pPr>
            <w:r w:rsidRPr="0097500D">
              <w:rPr>
                <w:rFonts w:ascii="Times New Roman" w:hAnsi="Times New Roman" w:cs="Times New Roman"/>
                <w:highlight w:val="lightGray"/>
                <w:lang w:val="en-US"/>
              </w:rPr>
              <w:t>[</w:t>
            </w:r>
            <w:r w:rsidR="0097500D">
              <w:rPr>
                <w:rFonts w:ascii="Times New Roman" w:hAnsi="Times New Roman" w:cs="Times New Roman"/>
                <w:highlight w:val="lightGray"/>
              </w:rPr>
              <w:t xml:space="preserve"> </w:t>
            </w:r>
            <w:r w:rsidRPr="0097500D">
              <w:rPr>
                <w:rFonts w:ascii="Times New Roman" w:hAnsi="Times New Roman" w:cs="Times New Roman"/>
                <w:highlight w:val="lightGray"/>
                <w:lang w:val="en-US"/>
              </w:rPr>
              <w:t>]</w:t>
            </w:r>
          </w:p>
        </w:tc>
      </w:tr>
    </w:tbl>
    <w:p w14:paraId="0D44DF40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D44DF41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D44DF42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0D44DF43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D44DF44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0D44DF45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D44DF46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0D44DF47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0D44DF48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0D44DF49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0D44DF4A" w14:textId="77777777"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0D44DF4B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0D44DF4C" w14:textId="77777777"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0D44DF4D" w14:textId="77777777"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0D44DF4E" w14:textId="77777777"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4DF4F" w14:textId="77777777" w:rsidR="00084AC2" w:rsidRPr="001C32D5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1C32D5" w:rsidSect="00710F55">
      <w:headerReference w:type="default" r:id="rId12"/>
      <w:footerReference w:type="default" r:id="rId13"/>
      <w:pgSz w:w="11906" w:h="16838"/>
      <w:pgMar w:top="709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0726F" w14:textId="77777777" w:rsidR="00C32E1F" w:rsidRDefault="00C32E1F" w:rsidP="00D408E3">
      <w:pPr>
        <w:spacing w:before="0" w:after="0" w:line="240" w:lineRule="auto"/>
      </w:pPr>
      <w:r>
        <w:separator/>
      </w:r>
    </w:p>
  </w:endnote>
  <w:endnote w:type="continuationSeparator" w:id="0">
    <w:p w14:paraId="47D670AB" w14:textId="77777777" w:rsidR="00C32E1F" w:rsidRDefault="00C32E1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14:paraId="0D44DF58" w14:textId="77777777" w:rsidTr="00413938">
      <w:trPr>
        <w:trHeight w:val="531"/>
      </w:trPr>
      <w:tc>
        <w:tcPr>
          <w:tcW w:w="2329" w:type="pct"/>
          <w:vAlign w:val="center"/>
        </w:tcPr>
        <w:p w14:paraId="0D44DF55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0D44DF56" w14:textId="77777777"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0D44DF57" w14:textId="71D1AD58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70B8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70B8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0D44DF59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A3FF4" w14:textId="77777777" w:rsidR="00C32E1F" w:rsidRDefault="00C32E1F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FAB7980" w14:textId="77777777" w:rsidR="00C32E1F" w:rsidRDefault="00C32E1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4DF54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6C42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299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2D5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07C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2526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1D7D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679F5"/>
    <w:rsid w:val="0047110A"/>
    <w:rsid w:val="004732C5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1FC"/>
    <w:rsid w:val="004928BC"/>
    <w:rsid w:val="00492918"/>
    <w:rsid w:val="0049610C"/>
    <w:rsid w:val="004978AC"/>
    <w:rsid w:val="004A236B"/>
    <w:rsid w:val="004A61EB"/>
    <w:rsid w:val="004B1332"/>
    <w:rsid w:val="004B2688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3BDF"/>
    <w:rsid w:val="00554971"/>
    <w:rsid w:val="00557C58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1F36"/>
    <w:rsid w:val="00635DEB"/>
    <w:rsid w:val="006376C8"/>
    <w:rsid w:val="00640C88"/>
    <w:rsid w:val="00640FCF"/>
    <w:rsid w:val="006418E8"/>
    <w:rsid w:val="00641D1F"/>
    <w:rsid w:val="0064224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85D97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3B6E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7C4"/>
    <w:rsid w:val="006F2B26"/>
    <w:rsid w:val="006F35C7"/>
    <w:rsid w:val="006F4D4C"/>
    <w:rsid w:val="006F4E53"/>
    <w:rsid w:val="00700D6D"/>
    <w:rsid w:val="00701EB2"/>
    <w:rsid w:val="00707AC3"/>
    <w:rsid w:val="00710F55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0B89"/>
    <w:rsid w:val="00772B9D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6706"/>
    <w:rsid w:val="00973101"/>
    <w:rsid w:val="00974D14"/>
    <w:rsid w:val="0097500D"/>
    <w:rsid w:val="0097661E"/>
    <w:rsid w:val="009800C9"/>
    <w:rsid w:val="009803EB"/>
    <w:rsid w:val="00980858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68F6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676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0DF5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272E"/>
    <w:rsid w:val="00C32E1F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C9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607E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C81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290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7F8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4DF0C"/>
  <w15:docId w15:val="{5E1B9E09-865A-4AB7-AE3B-F45EE383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1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EC2C6-E770-4FC5-AA70-EA7DDFA7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F1E8B8BB-3468-4483-ACE2-5F347802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vych0407</cp:lastModifiedBy>
  <cp:revision>30</cp:revision>
  <cp:lastPrinted>2019-08-01T11:02:00Z</cp:lastPrinted>
  <dcterms:created xsi:type="dcterms:W3CDTF">2016-09-15T15:01:00Z</dcterms:created>
  <dcterms:modified xsi:type="dcterms:W3CDTF">2025-07-28T17:49:00Z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